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חפץ עם סיפור משפחתי ולמה הוא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הביטוי 'עובר מדור לדור'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סיפור הכוס של טליה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עטופה בצעיף, כשסבתא רבתא עלתה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עוברים מהמבוגרים לילדים ולנכדים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מה שחשוב הוא הסיפור והרגש, לא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הכוונה היא העברה בתוך אותה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עם זיכרון משפחתי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(עובר ממבוגרים לילדים ולנכדים)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(חפץ ששומר זיכרון מאירוע)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(אמא של סבא או סבתא)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 שבקופסה שומרים דברים חשובים, חפץ עם סיפור שומר בתוכו זיכרון וחוויה שאי אפשר לשכוח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עם הזמן החפץ מקבל סיפור וזיכרון משלו, גם אם היום הוא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חפץ ששומר זיכרון משפחתי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עובר מהמבוגרים לילדים ולנכדים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והרגש, לא 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חפץ מהבית עם סיפור ולספר עליו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רגשי בעדינות, כי חלק מהחפצים קשורים לזיכרונות אישיים ורגישים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קוראים על חפצים שעוברים במשפחה משנה לדור ושומרים בתוכם זיכרון, כמו הכוס שהגיעה עם סבתא רבתא של טליה ממרוקו.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מרוקו  ·  כוס  ·  צעיף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הגיעה הכוס של סבתא רבתא של טליה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עטופה בצעיף, כשסבתא רבתא עלתה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קנו אותה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הופך חפץ למיוחד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הגבוה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הביטוי 'עוברים מדור לדור'?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נזרקים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נשברים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עוברים מהמבוגרים לילדים ולנכדים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חפץ עם סיפור חייב להיות יקר מאוד בכסף כדי להיות מיוחד.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הכוס של סבתא רבתא עטופה בצעיף כשהגיעה ארצה.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'עובר מדור לדור' פירושו שהחפץ עובר ממשפחה למשפחה 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החפץ המיוחד בסיפור הוא __________ של סבתא רבתא של 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סבתא רבתא של טליה עלתה ארצה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הכוס הייתה עטופה ב__________ כשהיא הגיעה לארץ.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עובר ממבוגרים לילדים ולנכדים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מדור לדור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חפץ ששומר זיכרון מאירוע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אמא של סבא או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סבתא רבתא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עם זיכרון משפחתי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חפץ עם סיפור דומה ל'קופסה של זיכרונות'.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גם חפץ חדש יכול להיות מזכרת בעתיד?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חפץ עם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'עובר מדור לדור'?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